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CF94A" w14:textId="77777777" w:rsidR="001168BC" w:rsidRDefault="001168BC" w:rsidP="001168BC">
      <w:pPr>
        <w:ind w:firstLine="709"/>
        <w:jc w:val="center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Структура и штатное расписание</w:t>
      </w:r>
    </w:p>
    <w:p w14:paraId="73345DDA" w14:textId="77777777" w:rsidR="001168BC" w:rsidRDefault="001168BC" w:rsidP="001168BC">
      <w:pPr>
        <w:ind w:firstLine="709"/>
        <w:jc w:val="center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медицинской службы Учреждения</w:t>
      </w:r>
    </w:p>
    <w:p w14:paraId="3B016975" w14:textId="77777777" w:rsidR="001168BC" w:rsidRDefault="001168BC" w:rsidP="001168BC">
      <w:pPr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</w:p>
    <w:p w14:paraId="403791AF" w14:textId="77777777" w:rsidR="001168BC" w:rsidRPr="00DC3F31" w:rsidRDefault="001168BC" w:rsidP="001168BC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1A6BDD">
        <w:rPr>
          <w:rFonts w:eastAsia="Times New Roman" w:cs="Times New Roman"/>
          <w:bCs/>
          <w:szCs w:val="28"/>
          <w:lang w:eastAsia="ru-RU"/>
        </w:rPr>
        <w:t>Медицинская служба – 61 единица(45 – постоянные, 16 – сезонные)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088"/>
        <w:gridCol w:w="1276"/>
        <w:gridCol w:w="1276"/>
      </w:tblGrid>
      <w:tr w:rsidR="001168BC" w:rsidRPr="00DC3F31" w14:paraId="6DAADC4C" w14:textId="77777777" w:rsidTr="009E7F06">
        <w:trPr>
          <w:trHeight w:val="315"/>
        </w:trPr>
        <w:tc>
          <w:tcPr>
            <w:tcW w:w="7088" w:type="dxa"/>
            <w:vMerge w:val="restart"/>
            <w:shd w:val="clear" w:color="auto" w:fill="auto"/>
            <w:noWrap/>
            <w:vAlign w:val="bottom"/>
          </w:tcPr>
          <w:p w14:paraId="2EDCBACC" w14:textId="77777777" w:rsidR="001168BC" w:rsidRPr="001A6BDD" w:rsidRDefault="001168BC" w:rsidP="009E7F06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A6BDD">
              <w:rPr>
                <w:rFonts w:eastAsia="Times New Roman" w:cs="Times New Roman"/>
                <w:b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</w:tcPr>
          <w:p w14:paraId="64F6DDE1" w14:textId="77777777" w:rsidR="001168BC" w:rsidRPr="001A6BDD" w:rsidRDefault="001168BC" w:rsidP="009E7F06">
            <w:pPr>
              <w:spacing w:line="20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A6BDD">
              <w:rPr>
                <w:rFonts w:eastAsia="Times New Roman" w:cs="Times New Roman"/>
                <w:b/>
                <w:szCs w:val="28"/>
                <w:lang w:eastAsia="ru-RU"/>
              </w:rPr>
              <w:t>Количество единиц</w:t>
            </w:r>
          </w:p>
        </w:tc>
      </w:tr>
      <w:tr w:rsidR="001168BC" w:rsidRPr="00DC3F31" w14:paraId="69FC10E7" w14:textId="77777777" w:rsidTr="009E7F06">
        <w:trPr>
          <w:trHeight w:val="315"/>
        </w:trPr>
        <w:tc>
          <w:tcPr>
            <w:tcW w:w="7088" w:type="dxa"/>
            <w:vMerge/>
            <w:shd w:val="clear" w:color="auto" w:fill="auto"/>
            <w:noWrap/>
            <w:vAlign w:val="bottom"/>
          </w:tcPr>
          <w:p w14:paraId="4ED24E76" w14:textId="77777777" w:rsidR="001168BC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18F2A2" w14:textId="77777777" w:rsidR="001168BC" w:rsidRPr="001A6BDD" w:rsidRDefault="001168BC" w:rsidP="009E7F06">
            <w:pPr>
              <w:spacing w:line="200" w:lineRule="exact"/>
              <w:ind w:firstLine="34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A6BDD">
              <w:rPr>
                <w:rFonts w:eastAsia="Times New Roman" w:cs="Times New Roman"/>
                <w:b/>
                <w:szCs w:val="28"/>
                <w:lang w:eastAsia="ru-RU"/>
              </w:rPr>
              <w:t>постоянных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213506" w14:textId="77777777" w:rsidR="001168BC" w:rsidRPr="001A6BDD" w:rsidRDefault="001168BC" w:rsidP="009E7F06">
            <w:pPr>
              <w:spacing w:line="200" w:lineRule="exact"/>
              <w:ind w:firstLine="34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A6BDD">
              <w:rPr>
                <w:rFonts w:eastAsia="Times New Roman" w:cs="Times New Roman"/>
                <w:b/>
                <w:szCs w:val="28"/>
                <w:lang w:eastAsia="ru-RU"/>
              </w:rPr>
              <w:t>сезонных</w:t>
            </w:r>
          </w:p>
        </w:tc>
      </w:tr>
      <w:tr w:rsidR="001168BC" w:rsidRPr="00DC3F31" w14:paraId="23CC8102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06215313" w14:textId="77777777" w:rsidR="001168BC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7CBB9F" w14:textId="77777777" w:rsidR="001168BC" w:rsidRPr="001A6BDD" w:rsidRDefault="001168BC" w:rsidP="009E7F06">
            <w:pPr>
              <w:spacing w:line="200" w:lineRule="exact"/>
              <w:ind w:firstLine="34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3693B0" w14:textId="77777777" w:rsidR="001168BC" w:rsidRPr="001A6BDD" w:rsidRDefault="001168BC" w:rsidP="009E7F06">
            <w:pPr>
              <w:spacing w:line="200" w:lineRule="exact"/>
              <w:ind w:firstLine="34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168BC" w:rsidRPr="00DC3F31" w14:paraId="5911CD94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777DFACC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Главный врач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0B527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680197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061C7235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1B088ACC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Врач-педиатр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C17A65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8136B4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5,0</w:t>
            </w:r>
          </w:p>
        </w:tc>
      </w:tr>
      <w:tr w:rsidR="001168BC" w:rsidRPr="00DC3F31" w14:paraId="32266CAA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0C56146D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Семейный врач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5A63C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B29C63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04B26DFB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0723826A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Врач по гигиене детей и подростков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4EC903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827440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3ADA1E6B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4C31E889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Врач-стоматолог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B2B781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36A163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4C983E08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5CCDC55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18659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FEE4B2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470068CC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079089AF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Медицинская сестра диетическая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EFEAAB5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DC3F31">
              <w:rPr>
                <w:rFonts w:eastAsia="Times New Roman" w:cs="Times New Roman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E7BB12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122F4C41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75C129F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747427" w14:textId="77777777" w:rsidR="001168BC" w:rsidRPr="00DC3F31" w:rsidRDefault="001168BC" w:rsidP="009E7F06">
            <w:pPr>
              <w:spacing w:line="36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98BA49" w14:textId="77777777" w:rsidR="001168BC" w:rsidRPr="00DC3F31" w:rsidRDefault="001168BC" w:rsidP="009E7F06">
            <w:pPr>
              <w:spacing w:line="36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Pr="00DC3F31">
              <w:rPr>
                <w:rFonts w:eastAsia="Times New Roman" w:cs="Times New Roman"/>
                <w:szCs w:val="28"/>
                <w:lang w:eastAsia="ru-RU"/>
              </w:rPr>
              <w:t>,0</w:t>
            </w:r>
          </w:p>
        </w:tc>
      </w:tr>
      <w:tr w:rsidR="001168BC" w:rsidRPr="00DC3F31" w14:paraId="4F92D979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3B8D02E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Медицинский дезинфектор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B50E9E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FE8DCD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1DB87BC1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4FADD54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Фельдшер-лаборант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C6C05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28EA7C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304DC99A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49705362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Медицинская сестра физиотерапии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3BC03F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04B3570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4D734B3D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333BF07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Медицинская сестра стоматологического кабинета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84BEB4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94BF15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0C612E48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5B1A4F5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633AFD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DAC91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68BC" w:rsidRPr="00DC3F31" w14:paraId="41EAAC91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0739391B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Санитарка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9507615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CEE31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3,0</w:t>
            </w:r>
          </w:p>
        </w:tc>
      </w:tr>
      <w:tr w:rsidR="001168BC" w:rsidRPr="00DC3F31" w14:paraId="4308B73B" w14:textId="77777777" w:rsidTr="009E7F06">
        <w:trPr>
          <w:trHeight w:val="315"/>
        </w:trPr>
        <w:tc>
          <w:tcPr>
            <w:tcW w:w="7088" w:type="dxa"/>
            <w:shd w:val="clear" w:color="auto" w:fill="auto"/>
            <w:noWrap/>
            <w:vAlign w:val="bottom"/>
          </w:tcPr>
          <w:p w14:paraId="62EB0DE4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Фельдшер (скорая медицинская помощь)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80CE26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C3F31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717E57" w14:textId="77777777" w:rsidR="001168BC" w:rsidRPr="00DC3F31" w:rsidRDefault="001168BC" w:rsidP="009E7F06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489D8DF6" w14:textId="77777777" w:rsidR="001168BC" w:rsidRDefault="001168BC"/>
    <w:sectPr w:rsidR="001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C"/>
    <w:rsid w:val="0011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67268"/>
  <w15:chartTrackingRefBased/>
  <w15:docId w15:val="{853CD5D4-5035-6A4D-9E25-85E1FC51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BC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2021-04-23T02:13:00Z</dcterms:created>
  <dcterms:modified xsi:type="dcterms:W3CDTF">2021-04-23T02:14:00Z</dcterms:modified>
</cp:coreProperties>
</file>